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5B252B" w14:textId="77777777" w:rsidR="005447F0" w:rsidRDefault="005447F0" w:rsidP="001B3FBC">
      <w:pPr>
        <w:spacing w:after="0"/>
        <w:rPr>
          <w:rFonts w:ascii="Arial" w:eastAsia="Arial" w:hAnsi="Arial" w:cs="Arial"/>
          <w:b/>
          <w:bCs/>
          <w:sz w:val="24"/>
          <w:szCs w:val="24"/>
          <w:lang w:val="it-IT"/>
        </w:rPr>
      </w:pPr>
    </w:p>
    <w:p w14:paraId="5F82D3C8" w14:textId="77777777" w:rsidR="005447F0" w:rsidRDefault="005447F0" w:rsidP="001B3FBC">
      <w:pPr>
        <w:spacing w:after="0"/>
        <w:rPr>
          <w:rFonts w:ascii="Arial" w:eastAsia="Arial" w:hAnsi="Arial" w:cs="Arial"/>
          <w:b/>
          <w:bCs/>
          <w:sz w:val="24"/>
          <w:szCs w:val="24"/>
          <w:lang w:val="it-IT"/>
        </w:rPr>
      </w:pPr>
    </w:p>
    <w:p w14:paraId="4C913F7C" w14:textId="77777777" w:rsidR="001B3FBC" w:rsidRDefault="001B3FBC" w:rsidP="001B3FBC">
      <w:pPr>
        <w:spacing w:after="0"/>
        <w:rPr>
          <w:rFonts w:ascii="Arial" w:eastAsia="Arial" w:hAnsi="Arial" w:cs="Arial"/>
          <w:b/>
          <w:bCs/>
          <w:sz w:val="24"/>
          <w:szCs w:val="24"/>
          <w:lang w:val="it-IT"/>
        </w:rPr>
      </w:pPr>
    </w:p>
    <w:p w14:paraId="025070D0" w14:textId="77777777" w:rsidR="00CC331E" w:rsidRDefault="00CC331E">
      <w:pPr>
        <w:rPr>
          <w:rFonts w:ascii="Arial Narrow" w:eastAsia="Arial Narrow" w:hAnsi="Arial Narrow" w:cs="Arial Narrow"/>
          <w:sz w:val="24"/>
          <w:szCs w:val="24"/>
        </w:rPr>
      </w:pPr>
    </w:p>
    <w:p w14:paraId="63049674" w14:textId="4FCD0901" w:rsidR="00CC331E" w:rsidRPr="002548E1" w:rsidRDefault="005447F0" w:rsidP="002548E1">
      <w:pPr>
        <w:pStyle w:val="Paragrafoelenco"/>
        <w:numPr>
          <w:ilvl w:val="0"/>
          <w:numId w:val="12"/>
        </w:numPr>
        <w:rPr>
          <w:rFonts w:ascii="Arial" w:eastAsia="Arial" w:hAnsi="Arial" w:cs="Arial"/>
          <w:b/>
          <w:bCs/>
          <w:sz w:val="24"/>
          <w:szCs w:val="24"/>
        </w:rPr>
      </w:pPr>
      <w:r w:rsidRPr="002548E1">
        <w:rPr>
          <w:rFonts w:ascii="Arial" w:eastAsia="Arial" w:hAnsi="Arial" w:cs="Arial"/>
          <w:b/>
          <w:bCs/>
          <w:sz w:val="24"/>
          <w:szCs w:val="24"/>
        </w:rPr>
        <w:t>D</w:t>
      </w:r>
      <w:r w:rsidR="00EB1765" w:rsidRPr="002548E1">
        <w:rPr>
          <w:rFonts w:ascii="Arial" w:eastAsia="Arial" w:hAnsi="Arial" w:cs="Arial"/>
          <w:b/>
          <w:bCs/>
          <w:sz w:val="24"/>
          <w:szCs w:val="24"/>
        </w:rPr>
        <w:t xml:space="preserve">ettaglio copertura finanziaria </w:t>
      </w:r>
      <w:r w:rsidR="00E548DE">
        <w:rPr>
          <w:rFonts w:ascii="Arial" w:eastAsia="Arial" w:hAnsi="Arial" w:cs="Arial"/>
          <w:b/>
          <w:bCs/>
          <w:sz w:val="24"/>
          <w:szCs w:val="24"/>
        </w:rPr>
        <w:t>dell’incarico post-doc</w:t>
      </w:r>
      <w:r w:rsidRPr="002548E1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EB1765" w:rsidRPr="002548E1">
        <w:rPr>
          <w:rFonts w:ascii="Arial" w:eastAsia="Arial" w:hAnsi="Arial" w:cs="Arial"/>
          <w:b/>
          <w:bCs/>
          <w:sz w:val="24"/>
          <w:szCs w:val="24"/>
        </w:rPr>
        <w:t>su CONVENZIONE</w:t>
      </w:r>
    </w:p>
    <w:tbl>
      <w:tblPr>
        <w:tblpPr w:leftFromText="141" w:rightFromText="141" w:vertAnchor="page" w:horzAnchor="margin" w:tblpY="3037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3"/>
        <w:gridCol w:w="5103"/>
      </w:tblGrid>
      <w:tr w:rsidR="005447F0" w:rsidRPr="005447F0" w14:paraId="522430F3" w14:textId="77777777" w:rsidTr="00A97E06">
        <w:trPr>
          <w:trHeight w:val="35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48AD7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Titolo programma di ricerca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F4D45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51DCC031" w14:textId="77777777" w:rsidTr="00A97E06">
        <w:trPr>
          <w:trHeight w:val="35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6AECC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 xml:space="preserve">GSD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9DC0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6A8E2E6B" w14:textId="77777777" w:rsidTr="00A97E06">
        <w:trPr>
          <w:trHeight w:val="35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5F1CB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SSD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B1FD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3E9C09B0" w14:textId="77777777" w:rsidTr="00A97E06">
        <w:trPr>
          <w:trHeight w:val="35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B448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Ente finanziatore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C2033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6826CB79" w14:textId="77777777" w:rsidTr="00A97E06">
        <w:trPr>
          <w:trHeight w:val="35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C7185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 xml:space="preserve">Dati della convenzione </w:t>
            </w:r>
            <w:r w:rsidRPr="005447F0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(numero di repertorio, protocollo e data)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BA0DB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5CA6313A" w14:textId="77777777" w:rsidTr="00A97E06">
        <w:trPr>
          <w:trHeight w:val="68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8D09A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Durata della convenzione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7025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ind w:left="720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Dal __________ al _______________</w:t>
            </w:r>
          </w:p>
        </w:tc>
      </w:tr>
      <w:tr w:rsidR="005447F0" w:rsidRPr="005447F0" w14:paraId="333AD88C" w14:textId="77777777" w:rsidTr="00A97E06">
        <w:trPr>
          <w:trHeight w:val="222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B6C96" w14:textId="77777777" w:rsidR="005447F0" w:rsidRPr="005447F0" w:rsidRDefault="005447F0" w:rsidP="005447F0">
            <w:pPr>
              <w:numPr>
                <w:ilvl w:val="0"/>
                <w:numId w:val="10"/>
              </w:numPr>
              <w:spacing w:after="200" w:line="276" w:lineRule="auto"/>
              <w:ind w:left="176" w:firstLine="0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Importo complessivo della convenzione</w:t>
            </w:r>
          </w:p>
          <w:p w14:paraId="2741B3A0" w14:textId="77777777" w:rsidR="005447F0" w:rsidRPr="005447F0" w:rsidRDefault="005447F0" w:rsidP="005447F0">
            <w:pPr>
              <w:spacing w:after="200" w:line="276" w:lineRule="auto"/>
              <w:ind w:left="176" w:right="-1"/>
              <w:contextualSpacing/>
              <w:jc w:val="both"/>
              <w:rPr>
                <w:rFonts w:ascii="Arial" w:eastAsia="Times New Roman" w:hAnsi="Arial" w:cs="Arial"/>
                <w:b/>
                <w:bCs/>
                <w:strike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 xml:space="preserve">2) Importo destinato alla copertura del contratto biennale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C1CA" w14:textId="77777777" w:rsidR="005447F0" w:rsidRPr="005447F0" w:rsidRDefault="005447F0" w:rsidP="005447F0">
            <w:pPr>
              <w:numPr>
                <w:ilvl w:val="0"/>
                <w:numId w:val="9"/>
              </w:numPr>
              <w:tabs>
                <w:tab w:val="left" w:pos="276"/>
                <w:tab w:val="left" w:pos="318"/>
              </w:tabs>
              <w:spacing w:before="300" w:after="520" w:line="276" w:lineRule="auto"/>
              <w:ind w:hanging="686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..................................</w:t>
            </w:r>
          </w:p>
          <w:p w14:paraId="4BDB32DB" w14:textId="77777777" w:rsidR="005447F0" w:rsidRPr="005447F0" w:rsidRDefault="005447F0" w:rsidP="005447F0">
            <w:pPr>
              <w:numPr>
                <w:ilvl w:val="0"/>
                <w:numId w:val="9"/>
              </w:numPr>
              <w:tabs>
                <w:tab w:val="left" w:pos="276"/>
                <w:tab w:val="left" w:pos="318"/>
              </w:tabs>
              <w:spacing w:after="480" w:line="276" w:lineRule="auto"/>
              <w:ind w:left="34" w:firstLine="0"/>
              <w:jc w:val="both"/>
              <w:rPr>
                <w:rFonts w:ascii="Arial" w:eastAsia="Times New Roman" w:hAnsi="Arial" w:cs="Arial"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..................................</w:t>
            </w:r>
          </w:p>
        </w:tc>
      </w:tr>
      <w:tr w:rsidR="005447F0" w:rsidRPr="005447F0" w14:paraId="255EC657" w14:textId="77777777" w:rsidTr="00A97E06">
        <w:trPr>
          <w:trHeight w:val="5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2364B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Modalità di versamento:</w:t>
            </w:r>
          </w:p>
          <w:p w14:paraId="4B39C75E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 xml:space="preserve">unica soluzione/a rate secondo le modalità stabilite dalla convenzione. </w:t>
            </w:r>
            <w:r w:rsidRPr="005447F0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(In questo caso qualora si tratti di soggetti privati il finanziatore esterno deve stipulare idonea garanzia)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3F30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ind w:left="720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1943D736" w14:textId="77777777" w:rsidTr="00A97E06">
        <w:trPr>
          <w:trHeight w:val="453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0DC73" w14:textId="77777777" w:rsid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>COAN per l’importo complessivo biennale</w:t>
            </w:r>
          </w:p>
          <w:p w14:paraId="7A388EC7" w14:textId="09773343" w:rsidR="00791E48" w:rsidRDefault="00791E48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highlight w:val="yellow"/>
              </w:rPr>
              <w:t>(Sarà nostra cura richiedere la COAN all’ufficio contabilità)</w:t>
            </w:r>
          </w:p>
          <w:p w14:paraId="3FEBD066" w14:textId="77777777" w:rsidR="00791E48" w:rsidRPr="005447F0" w:rsidRDefault="00791E48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ACE6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ind w:left="174"/>
              <w:contextualSpacing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n. ................ del ..............</w:t>
            </w:r>
          </w:p>
        </w:tc>
      </w:tr>
      <w:tr w:rsidR="005447F0" w:rsidRPr="005447F0" w14:paraId="03433124" w14:textId="77777777" w:rsidTr="00A97E06">
        <w:trPr>
          <w:trHeight w:val="530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3FC6C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 xml:space="preserve">Eventuali indicazioni specifiche che devono essere riportate nel bando ai fini della rendicontazione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791DA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ind w:left="360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  <w:tr w:rsidR="005447F0" w:rsidRPr="005447F0" w14:paraId="24DA26EB" w14:textId="77777777" w:rsidTr="00A97E06">
        <w:trPr>
          <w:trHeight w:val="825"/>
        </w:trPr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0D67E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  <w:r w:rsidRPr="005447F0"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  <w:t xml:space="preserve">Altre informazioni utili </w:t>
            </w:r>
            <w:r w:rsidRPr="005447F0">
              <w:rPr>
                <w:rFonts w:ascii="Arial" w:eastAsia="Times New Roman" w:hAnsi="Arial" w:cs="Arial"/>
                <w:sz w:val="20"/>
                <w:szCs w:val="20"/>
                <w:lang w:val="it-IT"/>
              </w:rPr>
              <w:t>(es. data indicativa di presa di servizio)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18441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  <w:p w14:paraId="676B9258" w14:textId="77777777" w:rsidR="005447F0" w:rsidRPr="005447F0" w:rsidRDefault="005447F0" w:rsidP="005447F0">
            <w:pPr>
              <w:tabs>
                <w:tab w:val="left" w:pos="2552"/>
              </w:tabs>
              <w:spacing w:after="200" w:line="276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it-IT"/>
              </w:rPr>
            </w:pPr>
          </w:p>
        </w:tc>
      </w:tr>
    </w:tbl>
    <w:p w14:paraId="3EB29C38" w14:textId="77777777" w:rsidR="005447F0" w:rsidRDefault="005447F0" w:rsidP="005447F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675A0550" w14:textId="77777777" w:rsidR="005447F0" w:rsidRDefault="005447F0" w:rsidP="005447F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9B13694" w14:textId="77777777" w:rsidR="005447F0" w:rsidRDefault="005447F0" w:rsidP="005447F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58B1B165" w14:textId="77777777" w:rsidR="005447F0" w:rsidRDefault="005447F0" w:rsidP="005447F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  <w:sz w:val="24"/>
          <w:szCs w:val="24"/>
        </w:rPr>
      </w:pPr>
    </w:p>
    <w:p w14:paraId="7CA442C3" w14:textId="77777777" w:rsidR="005447F0" w:rsidRDefault="005447F0" w:rsidP="00791E48">
      <w:pPr>
        <w:rPr>
          <w:rFonts w:ascii="Arial" w:eastAsia="Arial" w:hAnsi="Arial" w:cs="Arial"/>
          <w:b/>
          <w:bCs/>
          <w:sz w:val="24"/>
          <w:szCs w:val="24"/>
        </w:rPr>
      </w:pPr>
    </w:p>
    <w:p w14:paraId="48C4BE10" w14:textId="77777777" w:rsidR="005447F0" w:rsidRDefault="005447F0" w:rsidP="002548E1">
      <w:pPr>
        <w:rPr>
          <w:rFonts w:ascii="Arial" w:eastAsia="Arial" w:hAnsi="Arial" w:cs="Arial"/>
          <w:b/>
          <w:bCs/>
          <w:sz w:val="24"/>
          <w:szCs w:val="24"/>
        </w:rPr>
      </w:pPr>
    </w:p>
    <w:sectPr w:rsidR="005447F0" w:rsidSect="003568FA">
      <w:pgSz w:w="11906" w:h="16838"/>
      <w:pgMar w:top="851" w:right="1134" w:bottom="56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EB6D33" w14:textId="77777777" w:rsidR="006D3EDB" w:rsidRDefault="006D3EDB">
      <w:pPr>
        <w:spacing w:after="0" w:line="240" w:lineRule="auto"/>
      </w:pPr>
      <w:r>
        <w:separator/>
      </w:r>
    </w:p>
  </w:endnote>
  <w:endnote w:type="continuationSeparator" w:id="0">
    <w:p w14:paraId="18460266" w14:textId="77777777" w:rsidR="006D3EDB" w:rsidRDefault="006D3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2A7622D-0FEE-457B-8E7F-DA373E07B8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7D8F20-D151-40E6-AA59-E6B28CB12D6F}"/>
    <w:embedBold r:id="rId3" w:fontKey="{5E24CE37-0BAC-471A-9302-BE5F8C84DC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5B29957-C5B8-4638-82E1-951E0B5645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DB16B3E7-E9A6-4517-B5BD-A044D4D908A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281247B-B758-45EB-8E7B-151F00B5C3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0C9EC4" w14:textId="77777777" w:rsidR="006D3EDB" w:rsidRDefault="006D3EDB">
      <w:pPr>
        <w:spacing w:after="0" w:line="240" w:lineRule="auto"/>
      </w:pPr>
      <w:r>
        <w:separator/>
      </w:r>
    </w:p>
  </w:footnote>
  <w:footnote w:type="continuationSeparator" w:id="0">
    <w:p w14:paraId="74C5E491" w14:textId="77777777" w:rsidR="006D3EDB" w:rsidRDefault="006D3E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B637C"/>
    <w:multiLevelType w:val="hybridMultilevel"/>
    <w:tmpl w:val="13B2E06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E2679C"/>
    <w:multiLevelType w:val="hybridMultilevel"/>
    <w:tmpl w:val="11E4C53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A111A"/>
    <w:multiLevelType w:val="multilevel"/>
    <w:tmpl w:val="6F36059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BB4A37"/>
    <w:multiLevelType w:val="hybridMultilevel"/>
    <w:tmpl w:val="11E4C53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022CE"/>
    <w:multiLevelType w:val="multilevel"/>
    <w:tmpl w:val="196E13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56741D"/>
    <w:multiLevelType w:val="hybridMultilevel"/>
    <w:tmpl w:val="C9EE5C2A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741"/>
    <w:multiLevelType w:val="multilevel"/>
    <w:tmpl w:val="24622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51D3A"/>
    <w:multiLevelType w:val="multilevel"/>
    <w:tmpl w:val="C0B09B72"/>
    <w:lvl w:ilvl="0">
      <w:start w:val="3"/>
      <w:numFmt w:val="decimal"/>
      <w:lvlText w:val="%1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E7B5E"/>
    <w:multiLevelType w:val="multilevel"/>
    <w:tmpl w:val="246221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936403"/>
    <w:multiLevelType w:val="hybridMultilevel"/>
    <w:tmpl w:val="11E4C534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6B00A7"/>
    <w:multiLevelType w:val="multilevel"/>
    <w:tmpl w:val="5EB486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CF2638"/>
    <w:multiLevelType w:val="multilevel"/>
    <w:tmpl w:val="EFBEE60E"/>
    <w:lvl w:ilvl="0">
      <w:start w:val="1"/>
      <w:numFmt w:val="bullet"/>
      <w:lvlText w:val="o"/>
      <w:lvlJc w:val="left"/>
      <w:pPr>
        <w:ind w:left="1053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7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13" w:hanging="360"/>
      </w:pPr>
      <w:rPr>
        <w:rFonts w:ascii="Noto Sans Symbols" w:eastAsia="Noto Sans Symbols" w:hAnsi="Noto Sans Symbols" w:cs="Noto Sans Symbols"/>
      </w:rPr>
    </w:lvl>
  </w:abstractNum>
  <w:num w:numId="1" w16cid:durableId="368336902">
    <w:abstractNumId w:val="11"/>
  </w:num>
  <w:num w:numId="2" w16cid:durableId="964190606">
    <w:abstractNumId w:val="10"/>
  </w:num>
  <w:num w:numId="3" w16cid:durableId="1802841085">
    <w:abstractNumId w:val="8"/>
  </w:num>
  <w:num w:numId="4" w16cid:durableId="349526906">
    <w:abstractNumId w:val="7"/>
  </w:num>
  <w:num w:numId="5" w16cid:durableId="373893023">
    <w:abstractNumId w:val="2"/>
  </w:num>
  <w:num w:numId="6" w16cid:durableId="1590888568">
    <w:abstractNumId w:val="4"/>
  </w:num>
  <w:num w:numId="7" w16cid:durableId="1931042149">
    <w:abstractNumId w:val="1"/>
  </w:num>
  <w:num w:numId="8" w16cid:durableId="1316446302">
    <w:abstractNumId w:val="9"/>
  </w:num>
  <w:num w:numId="9" w16cid:durableId="1538084888">
    <w:abstractNumId w:val="3"/>
  </w:num>
  <w:num w:numId="10" w16cid:durableId="1962806544">
    <w:abstractNumId w:val="0"/>
  </w:num>
  <w:num w:numId="11" w16cid:durableId="678001909">
    <w:abstractNumId w:val="6"/>
  </w:num>
  <w:num w:numId="12" w16cid:durableId="14818515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31E"/>
    <w:rsid w:val="001B3FBC"/>
    <w:rsid w:val="002548E1"/>
    <w:rsid w:val="002B1AB7"/>
    <w:rsid w:val="002D55BD"/>
    <w:rsid w:val="003568FA"/>
    <w:rsid w:val="003C674E"/>
    <w:rsid w:val="00521E23"/>
    <w:rsid w:val="005447F0"/>
    <w:rsid w:val="005B1C79"/>
    <w:rsid w:val="00653A07"/>
    <w:rsid w:val="006D3EDB"/>
    <w:rsid w:val="00791E48"/>
    <w:rsid w:val="00800654"/>
    <w:rsid w:val="00CC331E"/>
    <w:rsid w:val="00E45B1C"/>
    <w:rsid w:val="00E548DE"/>
    <w:rsid w:val="00E624E5"/>
    <w:rsid w:val="00EB1765"/>
    <w:rsid w:val="00EB7529"/>
    <w:rsid w:val="00EE3B75"/>
    <w:rsid w:val="00F81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46609"/>
  <w15:docId w15:val="{FD9877C0-E5FC-40A6-8765-96E6B084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notaapidipagina">
    <w:name w:val="footnote text"/>
    <w:link w:val="TestonotaapidipaginaCarattere"/>
    <w:uiPriority w:val="99"/>
    <w:semiHidden/>
    <w:unhideWhenUsed/>
    <w:rsid w:val="00B6455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6455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64553"/>
    <w:rPr>
      <w:vertAlign w:val="superscript"/>
    </w:rPr>
  </w:style>
  <w:style w:type="paragraph" w:styleId="Paragrafoelenco">
    <w:name w:val="List Paragraph"/>
    <w:uiPriority w:val="34"/>
    <w:qFormat/>
    <w:rsid w:val="00B64553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+Qiof9p8J586cMYHeMohNdMxDQ==">CgMxLjAyDmgubWVwdWtpcjNuOG02Mg5oLjNpdDByYTd6Z2Q0ajIOaC44cmRrN3JycDMzOWIyDmguYmduZDBrYWE1anFrMg5oLmw0Z2tyZXc5anFndzIOaC50bmFycDdwaXo0NnoyDmguZnY3NGFqZnhtNDEyOAByITFPUklsV1lJWjdoWF9jOWhReFVvajd3NmJXMVNGNU9EOA==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 Fioravanti</dc:creator>
  <cp:lastModifiedBy>Celeste Andrea Pennestri'</cp:lastModifiedBy>
  <cp:revision>5</cp:revision>
  <dcterms:created xsi:type="dcterms:W3CDTF">2026-03-31T12:58:00Z</dcterms:created>
  <dcterms:modified xsi:type="dcterms:W3CDTF">2026-03-31T13:51:00Z</dcterms:modified>
</cp:coreProperties>
</file>